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E6" w:rsidRPr="006D462E" w:rsidRDefault="00DF6CE6" w:rsidP="00DF6CE6">
      <w:pPr>
        <w:keepNext/>
        <w:keepLines/>
        <w:spacing w:after="0"/>
        <w:jc w:val="center"/>
        <w:outlineLvl w:val="0"/>
        <w:rPr>
          <w:rFonts w:ascii="Times New Roman" w:eastAsia="Times New Roman" w:hAnsi="Times New Roman" w:cs="Times New Roman"/>
          <w:b/>
          <w:bCs/>
          <w:sz w:val="24"/>
          <w:szCs w:val="24"/>
        </w:rPr>
      </w:pPr>
      <w:r w:rsidRPr="006D462E">
        <w:rPr>
          <w:rFonts w:ascii="Times New Roman" w:eastAsia="Times New Roman" w:hAnsi="Times New Roman" w:cs="Times New Roman"/>
          <w:b/>
          <w:bCs/>
          <w:sz w:val="24"/>
          <w:szCs w:val="24"/>
        </w:rPr>
        <w:t xml:space="preserve">ПАСПОРТ УСЛУГИ (ПРОЦЕССА) </w:t>
      </w:r>
    </w:p>
    <w:p w:rsidR="00DF6CE6" w:rsidRPr="006D462E"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6D462E"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6D462E" w:rsidRDefault="00DF6CE6" w:rsidP="00DF6CE6">
      <w:pPr>
        <w:autoSpaceDE w:val="0"/>
        <w:autoSpaceDN w:val="0"/>
        <w:adjustRightInd w:val="0"/>
        <w:spacing w:after="0" w:line="240" w:lineRule="auto"/>
        <w:jc w:val="center"/>
        <w:rPr>
          <w:rFonts w:ascii="Times New Roman" w:eastAsia="Times New Roman" w:hAnsi="Times New Roman" w:cs="Times New Roman"/>
          <w:b/>
          <w:sz w:val="24"/>
          <w:szCs w:val="24"/>
        </w:rPr>
      </w:pPr>
      <w:r w:rsidRPr="006D462E">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DF6CE6" w:rsidRPr="006D462E" w:rsidRDefault="00DF6CE6" w:rsidP="00DF6CE6">
      <w:pPr>
        <w:autoSpaceDE w:val="0"/>
        <w:autoSpaceDN w:val="0"/>
        <w:adjustRightInd w:val="0"/>
        <w:spacing w:after="0" w:line="240" w:lineRule="auto"/>
        <w:jc w:val="center"/>
        <w:rPr>
          <w:rFonts w:ascii="Times New Roman" w:eastAsia="Times New Roman" w:hAnsi="Times New Roman" w:cs="Times New Roman"/>
          <w:b/>
          <w:sz w:val="24"/>
          <w:szCs w:val="24"/>
        </w:rPr>
      </w:pPr>
      <w:r w:rsidRPr="006D462E">
        <w:rPr>
          <w:rFonts w:ascii="Times New Roman" w:eastAsia="Times New Roman" w:hAnsi="Times New Roman" w:cs="Times New Roman"/>
          <w:b/>
          <w:sz w:val="24"/>
          <w:szCs w:val="24"/>
        </w:rPr>
        <w:t>энергопринимающих устройств юридических лиц и индивидуальных предпринимателей с максимальной мощностью до 150 кВт</w:t>
      </w:r>
    </w:p>
    <w:p w:rsidR="00DF6CE6" w:rsidRPr="006D462E" w:rsidRDefault="00DF6CE6" w:rsidP="00DF6CE6">
      <w:pPr>
        <w:autoSpaceDE w:val="0"/>
        <w:autoSpaceDN w:val="0"/>
        <w:adjustRightInd w:val="0"/>
        <w:spacing w:after="0" w:line="240" w:lineRule="auto"/>
        <w:jc w:val="center"/>
        <w:rPr>
          <w:rFonts w:ascii="Times New Roman" w:eastAsia="Times New Roman" w:hAnsi="Times New Roman" w:cs="Times New Roman"/>
          <w:b/>
          <w:sz w:val="24"/>
          <w:szCs w:val="24"/>
        </w:rPr>
      </w:pPr>
    </w:p>
    <w:p w:rsidR="00DF6CE6" w:rsidRPr="006D462E" w:rsidRDefault="00DF6CE6" w:rsidP="00DF6CE6">
      <w:pPr>
        <w:spacing w:after="0" w:line="240" w:lineRule="auto"/>
        <w:jc w:val="both"/>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 xml:space="preserve">КРУГ ЗАЯВИТЕЛЕЙ: </w:t>
      </w:r>
      <w:r w:rsidRPr="006D462E">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DF6CE6" w:rsidRPr="006D462E"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Pr="006D462E">
        <w:rPr>
          <w:rFonts w:ascii="Times New Roman" w:eastAsia="Times New Roman" w:hAnsi="Times New Roman" w:cs="Times New Roman"/>
          <w:sz w:val="24"/>
          <w:szCs w:val="24"/>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6D462E">
          <w:rPr>
            <w:rFonts w:ascii="Times New Roman" w:eastAsia="Times New Roman" w:hAnsi="Times New Roman" w:cs="Times New Roman"/>
            <w:sz w:val="24"/>
            <w:szCs w:val="24"/>
          </w:rPr>
          <w:t>300 метров</w:t>
        </w:r>
      </w:smartTag>
      <w:r w:rsidRPr="006D462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6D462E">
          <w:rPr>
            <w:rFonts w:ascii="Times New Roman" w:eastAsia="Times New Roman" w:hAnsi="Times New Roman" w:cs="Times New Roman"/>
            <w:sz w:val="24"/>
            <w:szCs w:val="24"/>
          </w:rPr>
          <w:t>500 метров</w:t>
        </w:r>
      </w:smartTag>
      <w:r w:rsidRPr="006D462E">
        <w:rPr>
          <w:rFonts w:ascii="Times New Roman" w:eastAsia="Times New Roman" w:hAnsi="Times New Roman" w:cs="Times New Roman"/>
          <w:sz w:val="24"/>
          <w:szCs w:val="24"/>
        </w:rPr>
        <w:t xml:space="preserve"> в сельской местности.</w:t>
      </w:r>
    </w:p>
    <w:p w:rsidR="00DF6CE6" w:rsidRPr="006D462E" w:rsidRDefault="00DF6CE6" w:rsidP="00DF6CE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462E">
        <w:rPr>
          <w:rFonts w:ascii="Times New Roman" w:eastAsia="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до </w:t>
      </w:r>
      <w:r w:rsidRPr="006D462E">
        <w:rPr>
          <w:rFonts w:ascii="Times New Roman" w:eastAsia="Times New Roman" w:hAnsi="Times New Roman" w:cs="Times New Roman"/>
          <w:sz w:val="24"/>
          <w:szCs w:val="24"/>
        </w:rPr>
        <w:br/>
        <w:t>150 кВт включительно</w:t>
      </w:r>
      <w:r w:rsidR="00B20224" w:rsidRPr="006D462E">
        <w:rPr>
          <w:rFonts w:ascii="Times New Roman" w:eastAsia="Times New Roman" w:hAnsi="Times New Roman" w:cs="Times New Roman"/>
          <w:sz w:val="24"/>
          <w:szCs w:val="24"/>
        </w:rPr>
        <w:t xml:space="preserve"> (за исключением технологического присоединения энергопринимающих</w:t>
      </w:r>
      <w:r w:rsidR="00ED3BE6" w:rsidRPr="006D462E">
        <w:rPr>
          <w:rFonts w:ascii="Times New Roman" w:eastAsia="Times New Roman" w:hAnsi="Times New Roman" w:cs="Times New Roman"/>
          <w:sz w:val="24"/>
          <w:szCs w:val="24"/>
        </w:rPr>
        <w:t xml:space="preserve"> устройств, </w:t>
      </w:r>
      <w:r w:rsidR="00B20224" w:rsidRPr="006D462E">
        <w:rPr>
          <w:rFonts w:ascii="Times New Roman" w:eastAsia="Times New Roman" w:hAnsi="Times New Roman" w:cs="Times New Roman"/>
          <w:sz w:val="24"/>
          <w:szCs w:val="24"/>
        </w:rPr>
        <w:t>указанных в первом абзаце)</w:t>
      </w:r>
      <w:r w:rsidRPr="006D462E">
        <w:rPr>
          <w:rFonts w:ascii="Times New Roman" w:eastAsia="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DF6CE6" w:rsidRPr="006D462E"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УСЛОВИЯ ОКАЗАНИЯ УСЛУГИ (ПРОЦЕССА):</w:t>
      </w:r>
      <w:r w:rsidRPr="006D462E">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w:t>
      </w:r>
      <w:r w:rsidR="0071670A" w:rsidRPr="006D462E">
        <w:rPr>
          <w:rFonts w:ascii="Times New Roman" w:eastAsia="Times New Roman" w:hAnsi="Times New Roman" w:cs="Times New Roman"/>
          <w:sz w:val="24"/>
          <w:szCs w:val="24"/>
        </w:rPr>
        <w:t>ргопринимающих устройств изменяе</w:t>
      </w:r>
      <w:r w:rsidRPr="006D462E">
        <w:rPr>
          <w:rFonts w:ascii="Times New Roman" w:eastAsia="Times New Roman" w:hAnsi="Times New Roman" w:cs="Times New Roman"/>
          <w:sz w:val="24"/>
          <w:szCs w:val="24"/>
        </w:rPr>
        <w:t>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DF6CE6" w:rsidRPr="006D462E"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РЕЗУЛЬТАТ ОКАЗАНИЯ УСЛУГИ (ПРОЦЕССА):</w:t>
      </w:r>
      <w:r w:rsidRPr="006D462E">
        <w:rPr>
          <w:rFonts w:ascii="Times New Roman" w:eastAsia="Times New Roman" w:hAnsi="Times New Roman" w:cs="Times New Roman"/>
          <w:sz w:val="24"/>
          <w:szCs w:val="24"/>
        </w:rPr>
        <w:t xml:space="preserve"> технологическое присоединение энергопринимающих устройств Заявителя.</w:t>
      </w:r>
    </w:p>
    <w:p w:rsidR="00DF6CE6" w:rsidRPr="006D462E"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 xml:space="preserve">ОБЩИЙ СРОК ОКАЗАНИЯ УСЛУГИ (ПРОЦЕССА): </w:t>
      </w:r>
      <w:r w:rsidRPr="006D462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6D462E">
        <w:rPr>
          <w:rFonts w:ascii="Times New Roman" w:eastAsia="Times New Roman" w:hAnsi="Times New Roman" w:cs="Times New Roman"/>
          <w:b/>
          <w:sz w:val="24"/>
          <w:szCs w:val="24"/>
        </w:rPr>
        <w:t>не более</w:t>
      </w:r>
      <w:r w:rsidRPr="006D462E">
        <w:rPr>
          <w:rFonts w:ascii="Times New Roman" w:eastAsia="Times New Roman" w:hAnsi="Times New Roman" w:cs="Times New Roman"/>
          <w:sz w:val="24"/>
          <w:szCs w:val="24"/>
        </w:rPr>
        <w:t xml:space="preserve"> </w:t>
      </w:r>
      <w:smartTag w:uri="urn:schemas-microsoft-com:office:smarttags" w:element="metricconverter">
        <w:smartTagPr>
          <w:attr w:name="ProductID" w:val="300 метров"/>
        </w:smartTagPr>
        <w:r w:rsidRPr="006D462E">
          <w:rPr>
            <w:rFonts w:ascii="Times New Roman" w:eastAsia="Times New Roman" w:hAnsi="Times New Roman" w:cs="Times New Roman"/>
            <w:b/>
            <w:sz w:val="24"/>
            <w:szCs w:val="24"/>
          </w:rPr>
          <w:t>300 метров</w:t>
        </w:r>
      </w:smartTag>
      <w:r w:rsidRPr="006D462E">
        <w:rPr>
          <w:rFonts w:ascii="Times New Roman" w:eastAsia="Times New Roman" w:hAnsi="Times New Roman" w:cs="Times New Roman"/>
          <w:sz w:val="24"/>
          <w:szCs w:val="24"/>
        </w:rPr>
        <w:t xml:space="preserve"> в городах и поселках городского типа и </w:t>
      </w:r>
      <w:r w:rsidRPr="006D462E">
        <w:rPr>
          <w:rFonts w:ascii="Times New Roman" w:eastAsia="Times New Roman" w:hAnsi="Times New Roman" w:cs="Times New Roman"/>
          <w:b/>
          <w:sz w:val="24"/>
          <w:szCs w:val="24"/>
        </w:rPr>
        <w:t xml:space="preserve">не более </w:t>
      </w:r>
      <w:smartTag w:uri="urn:schemas-microsoft-com:office:smarttags" w:element="metricconverter">
        <w:smartTagPr>
          <w:attr w:name="ProductID" w:val="500 метров"/>
        </w:smartTagPr>
        <w:r w:rsidRPr="006D462E">
          <w:rPr>
            <w:rFonts w:ascii="Times New Roman" w:eastAsia="Times New Roman" w:hAnsi="Times New Roman" w:cs="Times New Roman"/>
            <w:b/>
            <w:sz w:val="24"/>
            <w:szCs w:val="24"/>
          </w:rPr>
          <w:t>500 метров</w:t>
        </w:r>
      </w:smartTag>
      <w:r w:rsidRPr="006D462E">
        <w:rPr>
          <w:rFonts w:ascii="Times New Roman" w:eastAsia="Times New Roman" w:hAnsi="Times New Roman" w:cs="Times New Roman"/>
          <w:sz w:val="24"/>
          <w:szCs w:val="24"/>
        </w:rPr>
        <w:t xml:space="preserve"> в сельской местности:</w:t>
      </w:r>
    </w:p>
    <w:p w:rsidR="00DF6CE6" w:rsidRPr="006D462E"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6D462E">
        <w:rPr>
          <w:rFonts w:ascii="Times New Roman" w:eastAsia="Times New Roman" w:hAnsi="Times New Roman" w:cs="Times New Roman"/>
          <w:sz w:val="24"/>
          <w:szCs w:val="24"/>
        </w:rPr>
        <w:t xml:space="preserve">если </w:t>
      </w:r>
      <w:r w:rsidRPr="006D462E">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6D462E">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6D462E">
        <w:rPr>
          <w:rFonts w:ascii="Times New Roman" w:eastAsia="Times New Roman" w:hAnsi="Times New Roman" w:cs="Times New Roman"/>
          <w:b/>
          <w:sz w:val="24"/>
          <w:szCs w:val="24"/>
        </w:rPr>
        <w:t>4 месяца</w:t>
      </w:r>
      <w:r w:rsidRPr="006D462E">
        <w:rPr>
          <w:rFonts w:ascii="Times New Roman" w:eastAsia="Times New Roman" w:hAnsi="Times New Roman" w:cs="Times New Roman"/>
          <w:sz w:val="24"/>
          <w:szCs w:val="24"/>
        </w:rPr>
        <w:t xml:space="preserve"> с даты заключения договора;</w:t>
      </w:r>
    </w:p>
    <w:p w:rsidR="00DF6CE6" w:rsidRPr="006D462E"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6D462E">
        <w:rPr>
          <w:rFonts w:ascii="Times New Roman" w:eastAsia="Times New Roman" w:hAnsi="Times New Roman" w:cs="Times New Roman"/>
          <w:b/>
          <w:sz w:val="24"/>
          <w:szCs w:val="24"/>
        </w:rPr>
        <w:t>в иных случаях</w:t>
      </w:r>
      <w:r w:rsidRPr="006D462E">
        <w:rPr>
          <w:rFonts w:ascii="Times New Roman" w:eastAsia="Times New Roman" w:hAnsi="Times New Roman" w:cs="Times New Roman"/>
          <w:sz w:val="24"/>
          <w:szCs w:val="24"/>
        </w:rPr>
        <w:t xml:space="preserve"> – </w:t>
      </w:r>
      <w:r w:rsidRPr="006D462E">
        <w:rPr>
          <w:rFonts w:ascii="Times New Roman" w:eastAsia="Times New Roman" w:hAnsi="Times New Roman" w:cs="Times New Roman"/>
          <w:b/>
          <w:sz w:val="24"/>
          <w:szCs w:val="24"/>
        </w:rPr>
        <w:t>6 месяцев</w:t>
      </w:r>
      <w:r w:rsidRPr="006D462E">
        <w:rPr>
          <w:rFonts w:ascii="Times New Roman" w:eastAsia="Times New Roman" w:hAnsi="Times New Roman" w:cs="Times New Roman"/>
          <w:sz w:val="24"/>
          <w:szCs w:val="24"/>
        </w:rPr>
        <w:t xml:space="preserve"> с даты заключения договора.</w:t>
      </w:r>
    </w:p>
    <w:p w:rsidR="00DF6CE6" w:rsidRPr="006D462E"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D462E">
        <w:rPr>
          <w:rFonts w:ascii="Times New Roman" w:eastAsia="Times New Roman" w:hAnsi="Times New Roman" w:cs="Times New Roman"/>
          <w:sz w:val="24"/>
          <w:szCs w:val="24"/>
        </w:rPr>
        <w:lastRenderedPageBreak/>
        <w:t xml:space="preserve">При несоблюдении всех вышеуказанных условий - </w:t>
      </w:r>
      <w:r w:rsidRPr="006D462E">
        <w:rPr>
          <w:rFonts w:ascii="Times New Roman" w:eastAsia="Times New Roman" w:hAnsi="Times New Roman" w:cs="Times New Roman"/>
          <w:b/>
          <w:sz w:val="24"/>
          <w:szCs w:val="24"/>
        </w:rPr>
        <w:t>1 год</w:t>
      </w:r>
      <w:r w:rsidRPr="006D462E">
        <w:rPr>
          <w:rFonts w:ascii="Times New Roman" w:eastAsia="Times New Roman" w:hAnsi="Times New Roman" w:cs="Times New Roman"/>
          <w:sz w:val="24"/>
          <w:szCs w:val="24"/>
        </w:rPr>
        <w:t xml:space="preserve">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DF6CE6" w:rsidRPr="006D462E" w:rsidRDefault="00DF6CE6" w:rsidP="00DF6CE6">
      <w:pPr>
        <w:spacing w:after="0" w:line="240" w:lineRule="auto"/>
        <w:jc w:val="both"/>
        <w:outlineLvl w:val="0"/>
        <w:rPr>
          <w:rFonts w:ascii="Times New Roman" w:eastAsia="Times New Roman" w:hAnsi="Times New Roman" w:cs="Times New Roman"/>
          <w:b/>
          <w:sz w:val="24"/>
          <w:szCs w:val="24"/>
        </w:rPr>
      </w:pPr>
      <w:r w:rsidRPr="006D462E">
        <w:rPr>
          <w:rFonts w:ascii="Times New Roman" w:eastAsia="Times New Roman" w:hAnsi="Times New Roman" w:cs="Times New Roman"/>
          <w:b/>
          <w:sz w:val="24"/>
          <w:szCs w:val="24"/>
        </w:rPr>
        <w:t>СОСТАВ, ПОСЛЕДОВАТЕЛЬНОСТЬ И СРОКИ ОКАЗАНИЯ УСЛУГИ (ПРОЦЕССА):</w:t>
      </w:r>
    </w:p>
    <w:tbl>
      <w:tblPr>
        <w:tblW w:w="4936" w:type="pct"/>
        <w:tblInd w:w="108" w:type="dxa"/>
        <w:tblBorders>
          <w:top w:val="single" w:sz="8" w:space="0" w:color="007434"/>
          <w:left w:val="single" w:sz="8" w:space="0" w:color="007434"/>
          <w:bottom w:val="single" w:sz="8" w:space="0" w:color="007434"/>
          <w:right w:val="single" w:sz="8" w:space="0" w:color="007434"/>
          <w:insideH w:val="single" w:sz="6" w:space="0" w:color="007434"/>
          <w:insideV w:val="single" w:sz="6" w:space="0" w:color="007434"/>
        </w:tblBorders>
        <w:tblLayout w:type="fixed"/>
        <w:tblLook w:val="00A0" w:firstRow="1" w:lastRow="0" w:firstColumn="1" w:lastColumn="0" w:noHBand="0" w:noVBand="0"/>
      </w:tblPr>
      <w:tblGrid>
        <w:gridCol w:w="488"/>
        <w:gridCol w:w="2260"/>
        <w:gridCol w:w="2315"/>
        <w:gridCol w:w="2744"/>
        <w:gridCol w:w="2306"/>
        <w:gridCol w:w="1798"/>
        <w:gridCol w:w="2686"/>
      </w:tblGrid>
      <w:tr w:rsidR="006D462E" w:rsidRPr="006D462E" w:rsidTr="004D4AB1">
        <w:trPr>
          <w:tblHeader/>
        </w:trPr>
        <w:tc>
          <w:tcPr>
            <w:tcW w:w="167"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w:t>
            </w:r>
          </w:p>
        </w:tc>
        <w:tc>
          <w:tcPr>
            <w:tcW w:w="774"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Этап</w:t>
            </w:r>
          </w:p>
        </w:tc>
        <w:tc>
          <w:tcPr>
            <w:tcW w:w="793"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Условие этапа</w:t>
            </w:r>
          </w:p>
        </w:tc>
        <w:tc>
          <w:tcPr>
            <w:tcW w:w="940"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Содержание</w:t>
            </w:r>
          </w:p>
        </w:tc>
        <w:tc>
          <w:tcPr>
            <w:tcW w:w="790"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Форма предоставления</w:t>
            </w:r>
          </w:p>
        </w:tc>
        <w:tc>
          <w:tcPr>
            <w:tcW w:w="616"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Срок исполнения</w:t>
            </w:r>
          </w:p>
        </w:tc>
        <w:tc>
          <w:tcPr>
            <w:tcW w:w="920" w:type="pct"/>
            <w:shd w:val="clear" w:color="auto" w:fill="00B050"/>
          </w:tcPr>
          <w:p w:rsidR="00DF6CE6" w:rsidRPr="006D462E" w:rsidRDefault="00DF6CE6" w:rsidP="00DF6CE6">
            <w:pPr>
              <w:jc w:val="center"/>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Ссылка на нормативно правовой акт</w:t>
            </w:r>
          </w:p>
        </w:tc>
      </w:tr>
      <w:tr w:rsidR="006D462E" w:rsidRPr="006D462E" w:rsidTr="004D4AB1">
        <w:tc>
          <w:tcPr>
            <w:tcW w:w="167" w:type="pct"/>
            <w:vMerge w:val="restart"/>
          </w:tcPr>
          <w:p w:rsidR="00DF6CE6" w:rsidRPr="006D462E" w:rsidRDefault="00DF6CE6" w:rsidP="00DF6CE6">
            <w:pPr>
              <w:jc w:val="both"/>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1</w:t>
            </w:r>
          </w:p>
        </w:tc>
        <w:tc>
          <w:tcPr>
            <w:tcW w:w="774" w:type="pct"/>
            <w:vMerge w:val="restar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Подача заявки на технологическое присоединение</w:t>
            </w:r>
          </w:p>
        </w:tc>
        <w:tc>
          <w:tcPr>
            <w:tcW w:w="793"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1.1.</w:t>
            </w:r>
            <w:r w:rsidRPr="006D462E">
              <w:rPr>
                <w:rFonts w:ascii="Times New Roman" w:eastAsia="Times New Roman" w:hAnsi="Times New Roman" w:cs="Times New Roman"/>
                <w:lang w:eastAsia="ru-RU"/>
              </w:rPr>
              <w:t xml:space="preserve"> Заявитель подает заявку на технологическое присоединение;</w:t>
            </w:r>
          </w:p>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p>
        </w:tc>
        <w:tc>
          <w:tcPr>
            <w:tcW w:w="790" w:type="pct"/>
          </w:tcPr>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Очное обращение заявителя с заявкой в офис обслуживания потребителей,</w:t>
            </w:r>
          </w:p>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письменное обращение с заявкой заказным письмом с уведомлением,</w:t>
            </w:r>
          </w:p>
          <w:p w:rsidR="00DF6CE6" w:rsidRPr="006D462E" w:rsidRDefault="00513B95" w:rsidP="006D462E">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Для второй или третьей категории надежности энергопринимающих устройств</w:t>
            </w:r>
            <w:r w:rsidR="001155F4" w:rsidRPr="006D462E">
              <w:rPr>
                <w:rFonts w:ascii="Times New Roman" w:eastAsia="Times New Roman" w:hAnsi="Times New Roman" w:cs="Times New Roman"/>
                <w:lang w:eastAsia="ru-RU"/>
              </w:rPr>
              <w:t xml:space="preserve"> – в </w:t>
            </w:r>
            <w:r w:rsidR="00DF6CE6" w:rsidRPr="006D462E">
              <w:rPr>
                <w:rFonts w:ascii="Times New Roman" w:eastAsia="Times New Roman" w:hAnsi="Times New Roman" w:cs="Times New Roman"/>
                <w:lang w:eastAsia="ru-RU"/>
              </w:rPr>
              <w:t xml:space="preserve">электронной форме </w:t>
            </w:r>
            <w:r w:rsidR="001155F4" w:rsidRPr="006D462E">
              <w:rPr>
                <w:rFonts w:ascii="Times New Roman" w:eastAsia="Times New Roman" w:hAnsi="Times New Roman" w:cs="Times New Roman"/>
                <w:lang w:eastAsia="ru-RU"/>
              </w:rPr>
              <w:t xml:space="preserve"> </w:t>
            </w:r>
            <w:r w:rsidR="00DF6CE6" w:rsidRPr="006D462E">
              <w:rPr>
                <w:rFonts w:ascii="Times New Roman" w:eastAsia="Times New Roman" w:hAnsi="Times New Roman" w:cs="Times New Roman"/>
                <w:lang w:eastAsia="ru-RU"/>
              </w:rPr>
              <w:t>на сайте через Личный кабинет</w:t>
            </w:r>
          </w:p>
        </w:tc>
        <w:tc>
          <w:tcPr>
            <w:tcW w:w="616" w:type="pct"/>
          </w:tcPr>
          <w:p w:rsidR="00DF6CE6" w:rsidRPr="006D462E" w:rsidRDefault="00DF6CE6" w:rsidP="00DF6CE6">
            <w:pPr>
              <w:jc w:val="both"/>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Не ограничен</w:t>
            </w:r>
          </w:p>
        </w:tc>
        <w:tc>
          <w:tcPr>
            <w:tcW w:w="920" w:type="pct"/>
          </w:tcPr>
          <w:p w:rsidR="00DF6CE6" w:rsidRPr="006D462E" w:rsidRDefault="00DF6CE6" w:rsidP="00DF6CE6">
            <w:pPr>
              <w:rPr>
                <w:rFonts w:ascii="Times New Roman" w:eastAsia="Times New Roman" w:hAnsi="Times New Roman" w:cs="Times New Roman"/>
                <w:lang w:eastAsia="ru-RU"/>
              </w:rPr>
            </w:pPr>
            <w:r w:rsidRPr="006D462E">
              <w:rPr>
                <w:rFonts w:ascii="Times New Roman" w:eastAsia="Times New Roman" w:hAnsi="Times New Roman" w:cs="Times New Roman"/>
              </w:rPr>
              <w:t>Пункты  8, 9, 10, 12(1)</w:t>
            </w:r>
            <w:r w:rsidR="00513B95" w:rsidRPr="006D462E">
              <w:rPr>
                <w:rFonts w:ascii="Times New Roman" w:eastAsia="Times New Roman" w:hAnsi="Times New Roman" w:cs="Times New Roman"/>
              </w:rPr>
              <w:t xml:space="preserve"> </w:t>
            </w:r>
            <w:r w:rsidRPr="006D462E">
              <w:rPr>
                <w:rFonts w:ascii="Times New Roman" w:eastAsia="Times New Roman" w:hAnsi="Times New Roman" w:cs="Times New Roman"/>
              </w:rPr>
              <w:t>Правил технологического присоединения энергопринимающих устройств потребителей электрической энергии</w:t>
            </w:r>
            <w:r w:rsidRPr="006D462E">
              <w:rPr>
                <w:rFonts w:ascii="Times New Roman" w:eastAsia="Times New Roman" w:hAnsi="Times New Roman" w:cs="Times New Roman"/>
                <w:vertAlign w:val="superscript"/>
              </w:rPr>
              <w:footnoteReference w:id="1"/>
            </w:r>
            <w:r w:rsidRPr="006D462E">
              <w:rPr>
                <w:rFonts w:ascii="Times New Roman" w:eastAsia="Times New Roman" w:hAnsi="Times New Roman" w:cs="Times New Roman"/>
              </w:rPr>
              <w:t>.</w:t>
            </w:r>
          </w:p>
        </w:tc>
      </w:tr>
      <w:tr w:rsidR="006D462E" w:rsidRPr="006D462E" w:rsidTr="004D4AB1">
        <w:trPr>
          <w:trHeight w:val="86"/>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793"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1.2</w:t>
            </w:r>
            <w:r w:rsidRPr="006D462E">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ind w:left="34"/>
              <w:contextualSpacing/>
              <w:rPr>
                <w:rFonts w:ascii="Arial Narrow" w:eastAsia="Times New Roman" w:hAnsi="Arial Narrow" w:cs="Times New Roman"/>
              </w:rPr>
            </w:pPr>
            <w:r w:rsidRPr="006D462E">
              <w:rPr>
                <w:rFonts w:ascii="Times New Roman" w:eastAsia="Times New Roman" w:hAnsi="Times New Roman" w:cs="Times New Roman"/>
                <w:lang w:eastAsia="ru-RU"/>
              </w:rPr>
              <w:t>6 рабочих дней после получения заявки</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6D462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86"/>
        </w:trPr>
        <w:tc>
          <w:tcPr>
            <w:tcW w:w="167" w:type="pct"/>
            <w:vMerge w:val="restart"/>
          </w:tcPr>
          <w:p w:rsidR="00DF6CE6" w:rsidRPr="006D462E" w:rsidRDefault="00DF6CE6" w:rsidP="00DF6CE6">
            <w:pPr>
              <w:jc w:val="both"/>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2</w:t>
            </w:r>
          </w:p>
        </w:tc>
        <w:tc>
          <w:tcPr>
            <w:tcW w:w="774" w:type="pct"/>
            <w:vMerge w:val="restar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rPr>
              <w:t xml:space="preserve">Заключение договора об осуществлении </w:t>
            </w:r>
            <w:r w:rsidRPr="006D462E">
              <w:rPr>
                <w:rFonts w:ascii="Times New Roman" w:eastAsia="Times New Roman" w:hAnsi="Times New Roman" w:cs="Times New Roman"/>
              </w:rPr>
              <w:lastRenderedPageBreak/>
              <w:t>технологического присоединения к электрическим сетям</w:t>
            </w:r>
          </w:p>
        </w:tc>
        <w:tc>
          <w:tcPr>
            <w:tcW w:w="793" w:type="pct"/>
            <w:vMerge w:val="restar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2.1</w:t>
            </w:r>
            <w:r w:rsidRPr="006D462E">
              <w:rPr>
                <w:rFonts w:ascii="Times New Roman" w:eastAsia="Times New Roman" w:hAnsi="Times New Roman" w:cs="Times New Roman"/>
                <w:lang w:eastAsia="ru-RU"/>
              </w:rPr>
              <w:t xml:space="preserve">. Направление (выдача при очном посещении </w:t>
            </w:r>
            <w:r w:rsidRPr="006D462E">
              <w:rPr>
                <w:rFonts w:ascii="Times New Roman" w:eastAsia="Times New Roman" w:hAnsi="Times New Roman" w:cs="Times New Roman"/>
                <w:lang w:eastAsia="ru-RU"/>
              </w:rPr>
              <w:lastRenderedPageBreak/>
              <w:t>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lastRenderedPageBreak/>
              <w:t xml:space="preserve">Письменная форма проекта договора, </w:t>
            </w:r>
            <w:r w:rsidRPr="006D462E">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6D462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lastRenderedPageBreak/>
              <w:t xml:space="preserve">15 дней со дня  получения </w:t>
            </w:r>
            <w:r w:rsidRPr="006D462E">
              <w:rPr>
                <w:rFonts w:ascii="Times New Roman" w:eastAsia="Times New Roman" w:hAnsi="Times New Roman" w:cs="Times New Roman"/>
                <w:lang w:eastAsia="ru-RU"/>
              </w:rPr>
              <w:lastRenderedPageBreak/>
              <w:t xml:space="preserve">заявки; </w:t>
            </w:r>
          </w:p>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 xml:space="preserve">В случае  отсутствия сведений  (документов) </w:t>
            </w:r>
            <w:r w:rsidR="0092133F" w:rsidRPr="006D462E">
              <w:rPr>
                <w:rFonts w:ascii="Times New Roman" w:eastAsia="Times New Roman" w:hAnsi="Times New Roman" w:cs="Times New Roman"/>
                <w:lang w:eastAsia="ru-RU"/>
              </w:rPr>
              <w:t>15</w:t>
            </w:r>
            <w:r w:rsidRPr="006D462E">
              <w:rPr>
                <w:rFonts w:ascii="Times New Roman" w:eastAsia="Times New Roman" w:hAnsi="Times New Roman" w:cs="Times New Roman"/>
                <w:lang w:eastAsia="ru-RU"/>
              </w:rPr>
              <w:t xml:space="preserve"> дней </w:t>
            </w:r>
            <w:proofErr w:type="gramStart"/>
            <w:r w:rsidRPr="006D462E">
              <w:rPr>
                <w:rFonts w:ascii="Times New Roman" w:eastAsia="Times New Roman" w:hAnsi="Times New Roman" w:cs="Times New Roman"/>
                <w:lang w:eastAsia="ru-RU"/>
              </w:rPr>
              <w:t>с даты  получения</w:t>
            </w:r>
            <w:proofErr w:type="gramEnd"/>
            <w:r w:rsidRPr="006D462E">
              <w:rPr>
                <w:rFonts w:ascii="Times New Roman" w:eastAsia="Times New Roman" w:hAnsi="Times New Roman" w:cs="Times New Roman"/>
                <w:lang w:eastAsia="ru-RU"/>
              </w:rPr>
              <w:t xml:space="preserve"> недостающих сведений</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6D462E">
              <w:rPr>
                <w:rFonts w:ascii="Times New Roman" w:eastAsia="Times New Roman" w:hAnsi="Times New Roman" w:cs="Times New Roman"/>
              </w:rPr>
              <w:lastRenderedPageBreak/>
              <w:t xml:space="preserve">Пункт 15 Правил технологического </w:t>
            </w:r>
            <w:r w:rsidRPr="006D462E">
              <w:rPr>
                <w:rFonts w:ascii="Times New Roman" w:eastAsia="Times New Roman" w:hAnsi="Times New Roman" w:cs="Times New Roman"/>
              </w:rPr>
              <w:lastRenderedPageBreak/>
              <w:t>присоединения энергопринимающих устройств потребителей электрической энергии</w:t>
            </w:r>
          </w:p>
        </w:tc>
      </w:tr>
      <w:tr w:rsidR="006D462E" w:rsidRPr="006D462E" w:rsidTr="004D4AB1">
        <w:trPr>
          <w:trHeight w:val="86"/>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t>2.2</w:t>
            </w:r>
            <w:r w:rsidRPr="006D462E">
              <w:rPr>
                <w:rFonts w:ascii="Times New Roman" w:eastAsia="Times New Roman" w:hAnsi="Times New Roman" w:cs="Times New Roman"/>
                <w:lang w:eastAsia="ru-RU"/>
              </w:rPr>
              <w:t>. П</w:t>
            </w:r>
            <w:r w:rsidRPr="006D462E">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30 дней со  дня получения заявителем проекта договора.</w:t>
            </w:r>
          </w:p>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 xml:space="preserve">В случае </w:t>
            </w:r>
            <w:proofErr w:type="spellStart"/>
            <w:r w:rsidRPr="006D462E">
              <w:rPr>
                <w:rFonts w:ascii="Times New Roman" w:eastAsia="Times New Roman" w:hAnsi="Times New Roman" w:cs="Times New Roman"/>
                <w:lang w:eastAsia="ru-RU"/>
              </w:rPr>
              <w:t>ненаправления</w:t>
            </w:r>
            <w:proofErr w:type="spellEnd"/>
            <w:r w:rsidRPr="006D462E">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86"/>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t xml:space="preserve">2.3 </w:t>
            </w:r>
            <w:r w:rsidRPr="006D462E">
              <w:rPr>
                <w:rFonts w:ascii="Times New Roman" w:eastAsia="Times New Roman" w:hAnsi="Times New Roman" w:cs="Times New Roman"/>
                <w:lang w:eastAsia="ru-RU"/>
              </w:rPr>
              <w:t xml:space="preserve">Направление (выдача при очном посещении офиса обслуживания) </w:t>
            </w:r>
            <w:r w:rsidRPr="006D462E">
              <w:rPr>
                <w:rFonts w:ascii="Times New Roman" w:eastAsia="Times New Roman" w:hAnsi="Times New Roman" w:cs="Times New Roman"/>
                <w:lang w:eastAsia="ru-RU"/>
              </w:rPr>
              <w:lastRenderedPageBreak/>
              <w:t>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lastRenderedPageBreak/>
              <w:t xml:space="preserve">Письменная форма проекта договора, подписанного со </w:t>
            </w:r>
            <w:r w:rsidRPr="006D462E">
              <w:rPr>
                <w:rFonts w:ascii="Times New Roman" w:eastAsia="Times New Roman" w:hAnsi="Times New Roman" w:cs="Times New Roman"/>
                <w:lang w:eastAsia="ru-RU"/>
              </w:rPr>
              <w:lastRenderedPageBreak/>
              <w:t>стороны сетевой организации, направляется способом</w:t>
            </w:r>
            <w:r w:rsidRPr="006D462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lastRenderedPageBreak/>
              <w:t xml:space="preserve">5 рабочих дней с даты получения от </w:t>
            </w:r>
            <w:r w:rsidRPr="006D462E">
              <w:rPr>
                <w:rFonts w:ascii="Times New Roman" w:eastAsia="Times New Roman" w:hAnsi="Times New Roman" w:cs="Times New Roman"/>
                <w:lang w:eastAsia="ru-RU"/>
              </w:rPr>
              <w:lastRenderedPageBreak/>
              <w:t>заявителя мотивированного требования о приведении проекта договора в соответствие с Правилами ТП</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lastRenderedPageBreak/>
              <w:t xml:space="preserve">Пункт 15 Правил технологического присоединения </w:t>
            </w:r>
            <w:r w:rsidRPr="006D462E">
              <w:rPr>
                <w:rFonts w:ascii="Times New Roman" w:eastAsia="Times New Roman" w:hAnsi="Times New Roman" w:cs="Times New Roman"/>
              </w:rPr>
              <w:lastRenderedPageBreak/>
              <w:t>энергопринимающих устройств потребителей электрической энергии</w:t>
            </w:r>
          </w:p>
        </w:tc>
      </w:tr>
      <w:tr w:rsidR="006D462E" w:rsidRPr="006D462E" w:rsidTr="004D4AB1">
        <w:trPr>
          <w:trHeight w:val="86"/>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t>2.4</w:t>
            </w:r>
            <w:r w:rsidRPr="006D462E">
              <w:rPr>
                <w:rFonts w:ascii="Times New Roman" w:eastAsia="Times New Roman" w:hAnsi="Times New Roman" w:cs="Times New Roman"/>
                <w:lang w:eastAsia="ru-RU"/>
              </w:rPr>
              <w:t>. </w:t>
            </w:r>
            <w:r w:rsidRPr="006D462E">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письменной или электронной форме</w:t>
            </w:r>
          </w:p>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ind w:left="34"/>
              <w:contextualSpacing/>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val="restart"/>
          </w:tcPr>
          <w:p w:rsidR="00DF6CE6" w:rsidRPr="006D462E" w:rsidRDefault="00DF6CE6" w:rsidP="00DF6CE6">
            <w:pPr>
              <w:jc w:val="both"/>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3</w:t>
            </w:r>
          </w:p>
        </w:tc>
        <w:tc>
          <w:tcPr>
            <w:tcW w:w="774" w:type="pct"/>
            <w:vMerge w:val="restar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rPr>
              <w:t xml:space="preserve">Выполнение сторонами мероприятий по технологическому присоединению, </w:t>
            </w:r>
            <w:r w:rsidRPr="006D462E">
              <w:rPr>
                <w:rFonts w:ascii="Times New Roman" w:eastAsia="Times New Roman" w:hAnsi="Times New Roman" w:cs="Times New Roman"/>
              </w:rPr>
              <w:lastRenderedPageBreak/>
              <w:t>предусмотренных договором</w:t>
            </w:r>
          </w:p>
        </w:tc>
        <w:tc>
          <w:tcPr>
            <w:tcW w:w="793" w:type="pct"/>
            <w:vMerge w:val="restar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3.1</w:t>
            </w:r>
            <w:r w:rsidRPr="006D462E">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соответствии с условиями договора</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 xml:space="preserve">Пункт 16(2), 16(4), 17 Правил технологического присоединения энергопринимающих устройств потребителей </w:t>
            </w:r>
            <w:r w:rsidRPr="006D462E">
              <w:rPr>
                <w:rFonts w:ascii="Times New Roman" w:eastAsia="Times New Roman" w:hAnsi="Times New Roman" w:cs="Times New Roman"/>
              </w:rPr>
              <w:lastRenderedPageBreak/>
              <w:t>электрической энергии</w:t>
            </w:r>
          </w:p>
        </w:tc>
      </w:tr>
      <w:tr w:rsidR="006D462E" w:rsidRPr="006D462E" w:rsidTr="004D4AB1">
        <w:trPr>
          <w:trHeight w:val="695"/>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3.2</w:t>
            </w:r>
            <w:r w:rsidRPr="006D462E">
              <w:rPr>
                <w:rFonts w:ascii="Times New Roman" w:eastAsia="Times New Roman" w:hAnsi="Times New Roman" w:cs="Times New Roman"/>
                <w:lang w:eastAsia="ru-RU"/>
              </w:rPr>
              <w:t>. </w:t>
            </w:r>
            <w:r w:rsidRPr="006D462E">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соответствии с условиями договора</w:t>
            </w:r>
          </w:p>
        </w:tc>
        <w:tc>
          <w:tcPr>
            <w:tcW w:w="920" w:type="pct"/>
            <w:vMerge w:val="restar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b/>
                <w:bCs/>
                <w:lang w:eastAsia="ru-RU"/>
              </w:rPr>
              <w:t>3.3</w:t>
            </w:r>
            <w:r w:rsidRPr="006D462E">
              <w:rPr>
                <w:rFonts w:ascii="Times New Roman" w:eastAsia="Times New Roman" w:hAnsi="Times New Roman" w:cs="Times New Roman"/>
                <w:lang w:eastAsia="ru-RU"/>
              </w:rPr>
              <w:t>. </w:t>
            </w:r>
            <w:r w:rsidRPr="006D462E">
              <w:rPr>
                <w:rFonts w:ascii="Times New Roman" w:eastAsia="Times New Roman" w:hAnsi="Times New Roman" w:cs="Times New Roman"/>
              </w:rPr>
              <w:t>Выполнение заявителем мероприятий, предусмотренных договором</w:t>
            </w:r>
          </w:p>
        </w:tc>
        <w:tc>
          <w:tcPr>
            <w:tcW w:w="790"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616" w:type="pct"/>
          </w:tcPr>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соответствии с условиями договора</w:t>
            </w:r>
          </w:p>
        </w:tc>
        <w:tc>
          <w:tcPr>
            <w:tcW w:w="920" w:type="pct"/>
            <w:vMerge/>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lang w:eastAsia="ru-RU"/>
              </w:rPr>
            </w:pPr>
          </w:p>
        </w:tc>
      </w:tr>
      <w:tr w:rsidR="006D462E" w:rsidRPr="006D462E" w:rsidTr="004D4AB1">
        <w:trPr>
          <w:trHeight w:val="695"/>
        </w:trPr>
        <w:tc>
          <w:tcPr>
            <w:tcW w:w="167" w:type="pct"/>
            <w:vMerge/>
          </w:tcPr>
          <w:p w:rsidR="00DF6CE6" w:rsidRPr="006D462E" w:rsidRDefault="00DF6CE6" w:rsidP="00DF6CE6">
            <w:pPr>
              <w:jc w:val="both"/>
              <w:rPr>
                <w:rFonts w:ascii="Times New Roman" w:eastAsia="Times New Roman" w:hAnsi="Times New Roman" w:cs="Times New Roman"/>
                <w:b/>
                <w:bCs/>
                <w:lang w:eastAsia="ru-RU"/>
              </w:rPr>
            </w:pPr>
          </w:p>
        </w:tc>
        <w:tc>
          <w:tcPr>
            <w:tcW w:w="774" w:type="pct"/>
            <w:vMerge/>
          </w:tcPr>
          <w:p w:rsidR="00DF6CE6" w:rsidRPr="006D462E" w:rsidRDefault="00DF6CE6" w:rsidP="00DF6CE6">
            <w:pPr>
              <w:autoSpaceDE w:val="0"/>
              <w:autoSpaceDN w:val="0"/>
              <w:adjustRightInd w:val="0"/>
              <w:jc w:val="both"/>
              <w:rPr>
                <w:rFonts w:ascii="Times New Roman" w:eastAsia="Times New Roman" w:hAnsi="Times New Roman" w:cs="Times New Roman"/>
              </w:rPr>
            </w:pPr>
          </w:p>
        </w:tc>
        <w:tc>
          <w:tcPr>
            <w:tcW w:w="793" w:type="pct"/>
            <w:vMerge/>
          </w:tcPr>
          <w:p w:rsidR="00DF6CE6" w:rsidRPr="006D462E" w:rsidRDefault="00DF6CE6" w:rsidP="00DF6CE6">
            <w:pPr>
              <w:autoSpaceDE w:val="0"/>
              <w:autoSpaceDN w:val="0"/>
              <w:adjustRightInd w:val="0"/>
              <w:rPr>
                <w:rFonts w:ascii="Times New Roman" w:eastAsia="Times New Roman" w:hAnsi="Times New Roman" w:cs="Times New Roman"/>
                <w:lang w:eastAsia="ru-RU"/>
              </w:rPr>
            </w:pPr>
          </w:p>
        </w:tc>
        <w:tc>
          <w:tcPr>
            <w:tcW w:w="940" w:type="pct"/>
          </w:tcPr>
          <w:p w:rsidR="00DF6CE6" w:rsidRPr="006D462E" w:rsidRDefault="00DF6CE6" w:rsidP="00DF6CE6">
            <w:pPr>
              <w:autoSpaceDE w:val="0"/>
              <w:autoSpaceDN w:val="0"/>
              <w:adjustRightInd w:val="0"/>
              <w:jc w:val="both"/>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t>3.4</w:t>
            </w:r>
            <w:r w:rsidRPr="006D462E">
              <w:rPr>
                <w:rFonts w:ascii="Times New Roman" w:eastAsia="Times New Roman" w:hAnsi="Times New Roman" w:cs="Times New Roman"/>
                <w:lang w:eastAsia="ru-RU"/>
              </w:rPr>
              <w:t>.</w:t>
            </w:r>
            <w:r w:rsidRPr="006D462E">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DF6CE6" w:rsidRPr="006D462E" w:rsidRDefault="00DF6CE6" w:rsidP="00DF6CE6">
            <w:pPr>
              <w:autoSpaceDE w:val="0"/>
              <w:autoSpaceDN w:val="0"/>
              <w:adjustRightInd w:val="0"/>
              <w:jc w:val="both"/>
              <w:rPr>
                <w:rFonts w:ascii="Times New Roman" w:eastAsia="Times New Roman" w:hAnsi="Times New Roman" w:cs="Times New Roman"/>
                <w:b/>
                <w:bCs/>
                <w:lang w:eastAsia="ru-RU"/>
              </w:rPr>
            </w:pPr>
          </w:p>
        </w:tc>
        <w:tc>
          <w:tcPr>
            <w:tcW w:w="790" w:type="pct"/>
          </w:tcPr>
          <w:p w:rsidR="00DF6CE6" w:rsidRPr="006D462E" w:rsidRDefault="00DF6CE6" w:rsidP="00DF6CE6">
            <w:pPr>
              <w:autoSpaceDE w:val="0"/>
              <w:autoSpaceDN w:val="0"/>
              <w:adjustRightInd w:val="0"/>
              <w:jc w:val="both"/>
              <w:rPr>
                <w:rFonts w:ascii="Times New Roman" w:eastAsia="Times New Roman" w:hAnsi="Times New Roman" w:cs="Times New Roman"/>
                <w:lang w:eastAsia="ru-RU"/>
              </w:rPr>
            </w:pPr>
            <w:r w:rsidRPr="006D462E">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6" w:type="pct"/>
          </w:tcPr>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После выполнения технических условий</w:t>
            </w:r>
          </w:p>
        </w:tc>
        <w:tc>
          <w:tcPr>
            <w:tcW w:w="920" w:type="pct"/>
          </w:tcPr>
          <w:p w:rsidR="00DF6CE6" w:rsidRPr="006D462E"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6D462E">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val="restart"/>
          </w:tcPr>
          <w:p w:rsidR="00DF6CE6" w:rsidRPr="006D462E" w:rsidRDefault="00DF6CE6" w:rsidP="00DF6CE6">
            <w:pPr>
              <w:jc w:val="both"/>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t>4</w:t>
            </w:r>
          </w:p>
        </w:tc>
        <w:tc>
          <w:tcPr>
            <w:tcW w:w="774" w:type="pct"/>
            <w:vMerge w:val="restart"/>
          </w:tcPr>
          <w:p w:rsidR="00DF6CE6" w:rsidRPr="006D462E" w:rsidRDefault="00DF6CE6" w:rsidP="00DF6CE6">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rPr>
              <w:t>Проверка выполнения технических условий</w:t>
            </w:r>
          </w:p>
        </w:tc>
        <w:tc>
          <w:tcPr>
            <w:tcW w:w="793" w:type="pct"/>
          </w:tcPr>
          <w:p w:rsidR="00DF6CE6" w:rsidRPr="006D462E" w:rsidRDefault="00DF6CE6"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940" w:type="pct"/>
          </w:tcPr>
          <w:p w:rsidR="00DF6CE6" w:rsidRPr="006D462E" w:rsidRDefault="00DF6CE6" w:rsidP="00DF6CE6">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b/>
                <w:bCs/>
                <w:lang w:eastAsia="ru-RU"/>
              </w:rPr>
              <w:t>4.1.</w:t>
            </w:r>
            <w:r w:rsidRPr="006D462E">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w:t>
            </w:r>
            <w:r w:rsidRPr="006D462E">
              <w:rPr>
                <w:rFonts w:ascii="Times New Roman" w:eastAsia="Times New Roman" w:hAnsi="Times New Roman" w:cs="Times New Roman"/>
              </w:rPr>
              <w:lastRenderedPageBreak/>
              <w:t>по проверке выполнения технических условий проводятся непосредственно в процессе проведения осмотра</w:t>
            </w:r>
          </w:p>
        </w:tc>
        <w:tc>
          <w:tcPr>
            <w:tcW w:w="790" w:type="pct"/>
          </w:tcPr>
          <w:p w:rsidR="00DF6CE6" w:rsidRPr="006D462E" w:rsidRDefault="0088406D" w:rsidP="00DF6CE6">
            <w:pPr>
              <w:autoSpaceDE w:val="0"/>
              <w:autoSpaceDN w:val="0"/>
              <w:adjustRightInd w:val="0"/>
              <w:jc w:val="both"/>
              <w:rPr>
                <w:rFonts w:ascii="Times New Roman" w:eastAsia="Times New Roman" w:hAnsi="Times New Roman" w:cs="Times New Roman"/>
              </w:rPr>
            </w:pPr>
            <w:hyperlink r:id="rId8" w:history="1">
              <w:r w:rsidR="00DF6CE6" w:rsidRPr="006D462E">
                <w:rPr>
                  <w:rFonts w:ascii="Times New Roman" w:eastAsia="Times New Roman" w:hAnsi="Times New Roman" w:cs="Times New Roman"/>
                </w:rPr>
                <w:t>Акт</w:t>
              </w:r>
            </w:hyperlink>
            <w:r w:rsidR="00DF6CE6" w:rsidRPr="006D462E">
              <w:rPr>
                <w:rFonts w:ascii="Times New Roman" w:eastAsia="Times New Roman" w:hAnsi="Times New Roman" w:cs="Times New Roman"/>
              </w:rPr>
              <w:t xml:space="preserve"> осмотра (обследования) электроустановки в письменной форме.</w:t>
            </w:r>
          </w:p>
          <w:p w:rsidR="00DF6CE6" w:rsidRPr="006D462E" w:rsidRDefault="00DF6CE6"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 xml:space="preserve">При невыполнении требований технических условий сетевая организация в письменной форме </w:t>
            </w:r>
            <w:r w:rsidRPr="006D462E">
              <w:rPr>
                <w:rFonts w:ascii="Times New Roman" w:eastAsia="Times New Roman" w:hAnsi="Times New Roman" w:cs="Times New Roman"/>
              </w:rPr>
              <w:lastRenderedPageBreak/>
              <w:t>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Pr>
          <w:p w:rsidR="00DF6CE6" w:rsidRPr="006D462E" w:rsidRDefault="00DF6CE6" w:rsidP="0071670A">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rPr>
              <w:lastRenderedPageBreak/>
              <w:t xml:space="preserve">в течение 10 дней со дня получения от </w:t>
            </w:r>
            <w:proofErr w:type="gramStart"/>
            <w:r w:rsidRPr="006D462E">
              <w:rPr>
                <w:rFonts w:ascii="Times New Roman" w:eastAsia="Times New Roman" w:hAnsi="Times New Roman" w:cs="Times New Roman"/>
              </w:rPr>
              <w:t>за</w:t>
            </w:r>
            <w:r w:rsidR="0071670A" w:rsidRPr="006D462E">
              <w:rPr>
                <w:rFonts w:ascii="Times New Roman" w:hAnsi="Times New Roman" w:cs="Times New Roman"/>
                <w:highlight w:val="yellow"/>
              </w:rPr>
              <w:t xml:space="preserve"> </w:t>
            </w:r>
            <w:proofErr w:type="spellStart"/>
            <w:r w:rsidRPr="006D462E">
              <w:rPr>
                <w:rFonts w:ascii="Times New Roman" w:eastAsia="Times New Roman" w:hAnsi="Times New Roman" w:cs="Times New Roman"/>
              </w:rPr>
              <w:t>явителя</w:t>
            </w:r>
            <w:proofErr w:type="spellEnd"/>
            <w:proofErr w:type="gramEnd"/>
            <w:r w:rsidRPr="006D462E">
              <w:rPr>
                <w:rFonts w:ascii="Times New Roman" w:eastAsia="Times New Roman" w:hAnsi="Times New Roman" w:cs="Times New Roman"/>
              </w:rPr>
              <w:t xml:space="preserve"> </w:t>
            </w:r>
            <w:r w:rsidR="0071670A" w:rsidRPr="006D462E">
              <w:rPr>
                <w:rFonts w:ascii="Times New Roman" w:eastAsia="Times New Roman" w:hAnsi="Times New Roman" w:cs="Times New Roman"/>
              </w:rPr>
              <w:t xml:space="preserve"> </w:t>
            </w:r>
            <w:r w:rsidR="0071670A" w:rsidRPr="006D462E">
              <w:rPr>
                <w:rFonts w:ascii="Times New Roman" w:hAnsi="Times New Roman" w:cs="Times New Roman"/>
              </w:rPr>
              <w:t xml:space="preserve">уведомления о выполнении им технических условий либо уведомления об устранении </w:t>
            </w:r>
            <w:r w:rsidR="0071670A" w:rsidRPr="006D462E">
              <w:rPr>
                <w:rFonts w:ascii="Times New Roman" w:hAnsi="Times New Roman" w:cs="Times New Roman"/>
              </w:rPr>
              <w:lastRenderedPageBreak/>
              <w:t>замечаний</w:t>
            </w:r>
          </w:p>
        </w:tc>
        <w:tc>
          <w:tcPr>
            <w:tcW w:w="920" w:type="pct"/>
          </w:tcPr>
          <w:p w:rsidR="00DF6CE6" w:rsidRPr="006D462E" w:rsidRDefault="0071670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lastRenderedPageBreak/>
              <w:t>Пункты 83-90</w:t>
            </w:r>
            <w:r w:rsidR="00DF6CE6" w:rsidRPr="006D462E">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052DEB">
            <w:pPr>
              <w:autoSpaceDE w:val="0"/>
              <w:autoSpaceDN w:val="0"/>
              <w:adjustRightInd w:val="0"/>
              <w:spacing w:after="0" w:line="240" w:lineRule="auto"/>
              <w:rPr>
                <w:rFonts w:ascii="Times New Roman" w:eastAsia="Times New Roman" w:hAnsi="Times New Roman" w:cs="Times New Roman"/>
              </w:rPr>
            </w:pPr>
            <w:r w:rsidRPr="006D462E">
              <w:rPr>
                <w:rFonts w:ascii="Times New Roman" w:eastAsia="Times New Roman" w:hAnsi="Times New Roman" w:cs="Times New Roman"/>
              </w:rPr>
              <w:t xml:space="preserve">В случаях присоединения по </w:t>
            </w:r>
            <w:r w:rsidR="00B20224" w:rsidRPr="006D462E">
              <w:rPr>
                <w:rFonts w:ascii="Times New Roman" w:eastAsia="Times New Roman" w:hAnsi="Times New Roman" w:cs="Times New Roman"/>
              </w:rPr>
              <w:t xml:space="preserve">второй </w:t>
            </w:r>
            <w:r w:rsidRPr="006D462E">
              <w:rPr>
                <w:rFonts w:ascii="Times New Roman" w:eastAsia="Times New Roman" w:hAnsi="Times New Roman" w:cs="Times New Roman"/>
              </w:rPr>
              <w:t xml:space="preserve">категории надежности к электрическим сетям классом напряжения </w:t>
            </w:r>
            <w:r w:rsidR="000559C2" w:rsidRPr="006D462E">
              <w:rPr>
                <w:rFonts w:ascii="Times New Roman" w:eastAsia="Times New Roman" w:hAnsi="Times New Roman" w:cs="Times New Roman"/>
              </w:rPr>
              <w:t xml:space="preserve">до 20 </w:t>
            </w:r>
            <w:r w:rsidRPr="006D462E">
              <w:rPr>
                <w:rFonts w:ascii="Times New Roman" w:eastAsia="Times New Roman" w:hAnsi="Times New Roman" w:cs="Times New Roman"/>
              </w:rPr>
              <w:t xml:space="preserve"> кВ включительно  </w:t>
            </w:r>
          </w:p>
          <w:p w:rsidR="00D4172A" w:rsidRPr="006D462E" w:rsidRDefault="00D4172A" w:rsidP="00DF6CE6">
            <w:pPr>
              <w:autoSpaceDE w:val="0"/>
              <w:autoSpaceDN w:val="0"/>
              <w:adjustRightInd w:val="0"/>
              <w:rPr>
                <w:rFonts w:ascii="Times New Roman" w:eastAsia="Times New Roman" w:hAnsi="Times New Roman" w:cs="Times New Roman"/>
              </w:rPr>
            </w:pPr>
          </w:p>
        </w:tc>
        <w:tc>
          <w:tcPr>
            <w:tcW w:w="940" w:type="pct"/>
          </w:tcPr>
          <w:p w:rsidR="00D4172A" w:rsidRPr="006D462E" w:rsidRDefault="00D4172A" w:rsidP="00DF6CE6">
            <w:pPr>
              <w:autoSpaceDE w:val="0"/>
              <w:autoSpaceDN w:val="0"/>
              <w:adjustRightInd w:val="0"/>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t>4.2.</w:t>
            </w:r>
            <w:r w:rsidRPr="006D462E">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tcPr>
          <w:p w:rsidR="00D4172A" w:rsidRPr="006D462E" w:rsidRDefault="00D4172A" w:rsidP="00D4172A">
            <w:pPr>
              <w:autoSpaceDE w:val="0"/>
              <w:autoSpaceDN w:val="0"/>
              <w:adjustRightInd w:val="0"/>
              <w:spacing w:after="0" w:line="240" w:lineRule="auto"/>
              <w:jc w:val="both"/>
              <w:rPr>
                <w:rFonts w:ascii="Times New Roman" w:eastAsia="Times New Roman" w:hAnsi="Times New Roman" w:cs="Times New Roman"/>
              </w:rPr>
            </w:pPr>
            <w:r w:rsidRPr="006D462E">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D4172A" w:rsidRPr="006D462E" w:rsidRDefault="00D4172A" w:rsidP="00DF6CE6">
            <w:pPr>
              <w:autoSpaceDE w:val="0"/>
              <w:autoSpaceDN w:val="0"/>
              <w:adjustRightInd w:val="0"/>
              <w:jc w:val="both"/>
            </w:pPr>
          </w:p>
        </w:tc>
        <w:tc>
          <w:tcPr>
            <w:tcW w:w="616" w:type="pct"/>
          </w:tcPr>
          <w:p w:rsidR="00D4172A" w:rsidRPr="006D462E" w:rsidRDefault="00D4172A" w:rsidP="004705C1">
            <w:pPr>
              <w:autoSpaceDE w:val="0"/>
              <w:autoSpaceDN w:val="0"/>
              <w:adjustRightInd w:val="0"/>
              <w:spacing w:after="0" w:line="240" w:lineRule="auto"/>
              <w:jc w:val="both"/>
              <w:rPr>
                <w:rFonts w:ascii="Times New Roman" w:eastAsia="Times New Roman" w:hAnsi="Times New Roman" w:cs="Times New Roman"/>
              </w:rPr>
            </w:pPr>
            <w:r w:rsidRPr="006D462E">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D4172A" w:rsidRPr="006D462E" w:rsidRDefault="00D4172A" w:rsidP="00DF6CE6">
            <w:pPr>
              <w:autoSpaceDE w:val="0"/>
              <w:autoSpaceDN w:val="0"/>
              <w:adjustRightInd w:val="0"/>
              <w:rPr>
                <w:rFonts w:ascii="Times New Roman" w:eastAsia="Times New Roman" w:hAnsi="Times New Roman" w:cs="Times New Roman"/>
              </w:rPr>
            </w:pP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w:t>
            </w:r>
            <w:r w:rsidRPr="006D462E">
              <w:rPr>
                <w:rFonts w:ascii="Times New Roman" w:eastAsia="Times New Roman" w:hAnsi="Times New Roman" w:cs="Times New Roman"/>
              </w:rPr>
              <w:lastRenderedPageBreak/>
              <w:t>организации уведомления об устранении замечаний по выполнению технических условий</w:t>
            </w:r>
          </w:p>
        </w:tc>
        <w:tc>
          <w:tcPr>
            <w:tcW w:w="940" w:type="pct"/>
          </w:tcPr>
          <w:p w:rsidR="00D4172A" w:rsidRPr="006D462E" w:rsidRDefault="00D4172A" w:rsidP="00DF6CE6">
            <w:pPr>
              <w:autoSpaceDE w:val="0"/>
              <w:autoSpaceDN w:val="0"/>
              <w:adjustRightInd w:val="0"/>
              <w:rPr>
                <w:rFonts w:ascii="Times New Roman" w:eastAsia="Times New Roman" w:hAnsi="Times New Roman" w:cs="Times New Roman"/>
                <w:b/>
                <w:bCs/>
                <w:lang w:eastAsia="ru-RU"/>
              </w:rPr>
            </w:pPr>
            <w:r w:rsidRPr="006D462E">
              <w:rPr>
                <w:rFonts w:ascii="Times New Roman" w:eastAsia="Times New Roman" w:hAnsi="Times New Roman" w:cs="Times New Roman"/>
                <w:b/>
                <w:bCs/>
                <w:lang w:eastAsia="ru-RU"/>
              </w:rPr>
              <w:lastRenderedPageBreak/>
              <w:t>4.3.</w:t>
            </w:r>
            <w:r w:rsidRPr="006D462E">
              <w:rPr>
                <w:rFonts w:ascii="Times New Roman" w:eastAsia="Times New Roman" w:hAnsi="Times New Roman" w:cs="Times New Roman"/>
              </w:rPr>
              <w:t xml:space="preserve"> Повторный осмотр электроустановки заявителя</w:t>
            </w:r>
          </w:p>
        </w:tc>
        <w:tc>
          <w:tcPr>
            <w:tcW w:w="790" w:type="pct"/>
          </w:tcPr>
          <w:p w:rsidR="00D4172A" w:rsidRPr="006D462E" w:rsidRDefault="0088406D" w:rsidP="00DF6CE6">
            <w:pPr>
              <w:autoSpaceDE w:val="0"/>
              <w:autoSpaceDN w:val="0"/>
              <w:adjustRightInd w:val="0"/>
              <w:jc w:val="both"/>
              <w:rPr>
                <w:rFonts w:ascii="Times New Roman" w:eastAsia="Times New Roman" w:hAnsi="Times New Roman" w:cs="Times New Roman"/>
              </w:rPr>
            </w:pPr>
            <w:hyperlink r:id="rId9" w:history="1">
              <w:r w:rsidR="00D4172A" w:rsidRPr="006D462E">
                <w:rPr>
                  <w:rFonts w:ascii="Times New Roman" w:eastAsia="Times New Roman" w:hAnsi="Times New Roman" w:cs="Times New Roman"/>
                </w:rPr>
                <w:t>Акт</w:t>
              </w:r>
            </w:hyperlink>
            <w:r w:rsidR="00D4172A" w:rsidRPr="006D462E">
              <w:rPr>
                <w:rFonts w:ascii="Times New Roman" w:eastAsia="Times New Roman" w:hAnsi="Times New Roman" w:cs="Times New Roman"/>
              </w:rPr>
              <w:t xml:space="preserve"> осмотра (обследования) электроустановки в письменной форме.</w:t>
            </w:r>
          </w:p>
          <w:p w:rsidR="00D4172A" w:rsidRPr="006D462E" w:rsidRDefault="00D4172A" w:rsidP="00DF6CE6">
            <w:pPr>
              <w:autoSpaceDE w:val="0"/>
              <w:autoSpaceDN w:val="0"/>
              <w:adjustRightInd w:val="0"/>
              <w:jc w:val="both"/>
              <w:rPr>
                <w:rFonts w:ascii="Times New Roman" w:eastAsia="Times New Roman" w:hAnsi="Times New Roman" w:cs="Times New Roman"/>
              </w:rPr>
            </w:pPr>
          </w:p>
        </w:tc>
        <w:tc>
          <w:tcPr>
            <w:tcW w:w="616" w:type="pct"/>
          </w:tcPr>
          <w:p w:rsidR="00D4172A" w:rsidRPr="006D462E" w:rsidRDefault="00D4172A" w:rsidP="00DF6CE6">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rPr>
              <w:t xml:space="preserve">Не позднее 3 рабочих дней после получения от заявителя уведомления об устранении замечаний с </w:t>
            </w:r>
            <w:r w:rsidRPr="006D462E">
              <w:rPr>
                <w:rFonts w:ascii="Times New Roman" w:eastAsia="Times New Roman" w:hAnsi="Times New Roman" w:cs="Times New Roman"/>
              </w:rPr>
              <w:lastRenderedPageBreak/>
              <w:t>приложением информации о принятых мерах по их устранению.</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rPr>
            </w:pPr>
          </w:p>
        </w:tc>
        <w:tc>
          <w:tcPr>
            <w:tcW w:w="94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b/>
                <w:bCs/>
                <w:lang w:eastAsia="ru-RU"/>
              </w:rPr>
              <w:t>4.4.</w:t>
            </w:r>
            <w:r w:rsidRPr="006D462E">
              <w:rPr>
                <w:rFonts w:ascii="Times New Roman" w:eastAsia="Times New Roman" w:hAnsi="Times New Roman" w:cs="Times New Roman"/>
              </w:rPr>
              <w:t xml:space="preserve"> Прием в эксплуатацию прибора учета.</w:t>
            </w:r>
          </w:p>
          <w:p w:rsidR="00D4172A" w:rsidRPr="006D462E" w:rsidRDefault="00D4172A" w:rsidP="00DF6CE6">
            <w:pPr>
              <w:autoSpaceDE w:val="0"/>
              <w:autoSpaceDN w:val="0"/>
              <w:adjustRightInd w:val="0"/>
              <w:jc w:val="both"/>
              <w:outlineLvl w:val="0"/>
              <w:rPr>
                <w:rFonts w:ascii="Times New Roman" w:eastAsia="Times New Roman" w:hAnsi="Times New Roman" w:cs="Times New Roman"/>
              </w:rPr>
            </w:pPr>
            <w:r w:rsidRPr="006D462E">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Pr>
          <w:p w:rsidR="00D4172A" w:rsidRPr="006D462E" w:rsidRDefault="0088406D" w:rsidP="00DF6CE6">
            <w:pPr>
              <w:autoSpaceDE w:val="0"/>
              <w:autoSpaceDN w:val="0"/>
              <w:adjustRightInd w:val="0"/>
              <w:jc w:val="both"/>
              <w:rPr>
                <w:rFonts w:ascii="Times New Roman" w:eastAsia="Times New Roman" w:hAnsi="Times New Roman" w:cs="Times New Roman"/>
              </w:rPr>
            </w:pPr>
            <w:hyperlink r:id="rId10" w:history="1">
              <w:r w:rsidR="00D4172A" w:rsidRPr="006D462E">
                <w:rPr>
                  <w:rFonts w:ascii="Times New Roman" w:eastAsia="Times New Roman" w:hAnsi="Times New Roman" w:cs="Times New Roman"/>
                </w:rPr>
                <w:t>Акт</w:t>
              </w:r>
            </w:hyperlink>
            <w:r w:rsidR="00D4172A" w:rsidRPr="006D462E">
              <w:rPr>
                <w:rFonts w:ascii="Times New Roman" w:eastAsia="Times New Roman" w:hAnsi="Times New Roman" w:cs="Times New Roman"/>
              </w:rPr>
              <w:t xml:space="preserve"> допуска в эксплуатацию прибора учета в письменной форме</w:t>
            </w:r>
          </w:p>
        </w:tc>
        <w:tc>
          <w:tcPr>
            <w:tcW w:w="616"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день проведения проверки</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lang w:eastAsia="ru-RU"/>
              </w:rPr>
              <w:t>Раздел Х</w:t>
            </w:r>
            <w:r w:rsidRPr="006D462E">
              <w:rPr>
                <w:rFonts w:ascii="Calibri" w:eastAsia="Times New Roman" w:hAnsi="Calibri" w:cs="Times New Roman"/>
              </w:rPr>
              <w:t xml:space="preserve"> </w:t>
            </w:r>
            <w:r w:rsidRPr="006D462E">
              <w:rPr>
                <w:rFonts w:ascii="Times New Roman" w:eastAsia="Times New Roman" w:hAnsi="Times New Roman" w:cs="Times New Roman"/>
                <w:lang w:eastAsia="ru-RU"/>
              </w:rPr>
              <w:t>Основ функционирования розничных рынков электрической энергии</w:t>
            </w:r>
            <w:r w:rsidRPr="006D462E">
              <w:rPr>
                <w:rFonts w:ascii="Times New Roman" w:eastAsia="Times New Roman" w:hAnsi="Times New Roman" w:cs="Times New Roman"/>
                <w:vertAlign w:val="superscript"/>
                <w:lang w:eastAsia="ru-RU"/>
              </w:rPr>
              <w:footnoteReference w:id="2"/>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vAlign w:val="center"/>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lang w:eastAsia="ru-RU"/>
              </w:rPr>
            </w:pPr>
            <w:r w:rsidRPr="006D462E">
              <w:rPr>
                <w:rFonts w:ascii="Times New Roman" w:eastAsia="Times New Roman" w:hAnsi="Times New Roman" w:cs="Times New Roman"/>
              </w:rPr>
              <w:t>В случае выполнения заявителем  требований технических условий</w:t>
            </w:r>
          </w:p>
        </w:tc>
        <w:tc>
          <w:tcPr>
            <w:tcW w:w="940" w:type="pct"/>
          </w:tcPr>
          <w:p w:rsidR="00D4172A" w:rsidRPr="006D462E" w:rsidRDefault="00D4172A" w:rsidP="00DF6CE6">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b/>
                <w:bCs/>
                <w:lang w:eastAsia="ru-RU"/>
              </w:rPr>
              <w:t>4.5.</w:t>
            </w:r>
            <w:r w:rsidRPr="006D462E">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6"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день проведения осмотра</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vAlign w:val="center"/>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lang w:eastAsia="ru-RU"/>
              </w:rPr>
            </w:pPr>
          </w:p>
        </w:tc>
        <w:tc>
          <w:tcPr>
            <w:tcW w:w="940" w:type="pct"/>
          </w:tcPr>
          <w:p w:rsidR="00D4172A" w:rsidRPr="006D462E" w:rsidRDefault="00D4172A" w:rsidP="00DF6CE6">
            <w:pPr>
              <w:autoSpaceDE w:val="0"/>
              <w:autoSpaceDN w:val="0"/>
              <w:adjustRightInd w:val="0"/>
              <w:jc w:val="both"/>
              <w:rPr>
                <w:rFonts w:ascii="Times New Roman" w:eastAsia="Times New Roman" w:hAnsi="Times New Roman" w:cs="Times New Roman"/>
                <w:b/>
                <w:bCs/>
              </w:rPr>
            </w:pPr>
            <w:r w:rsidRPr="006D462E">
              <w:rPr>
                <w:rFonts w:ascii="Times New Roman" w:eastAsia="Times New Roman" w:hAnsi="Times New Roman" w:cs="Times New Roman"/>
                <w:b/>
                <w:bCs/>
                <w:lang w:eastAsia="ru-RU"/>
              </w:rPr>
              <w:t xml:space="preserve">4.6. </w:t>
            </w:r>
            <w:r w:rsidRPr="006D462E">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4172A" w:rsidRPr="006D462E" w:rsidRDefault="00D4172A" w:rsidP="00DF6CE6">
            <w:pPr>
              <w:autoSpaceDE w:val="0"/>
              <w:autoSpaceDN w:val="0"/>
              <w:adjustRightInd w:val="0"/>
              <w:rPr>
                <w:rFonts w:ascii="Times New Roman" w:eastAsia="Times New Roman" w:hAnsi="Times New Roman" w:cs="Times New Roman"/>
                <w:b/>
                <w:bCs/>
                <w:lang w:eastAsia="ru-RU"/>
              </w:rPr>
            </w:pPr>
          </w:p>
        </w:tc>
        <w:tc>
          <w:tcPr>
            <w:tcW w:w="79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lastRenderedPageBreak/>
              <w:t xml:space="preserve">Подписанный Акт о выполнении технических условий в письменной форме направляется  </w:t>
            </w:r>
            <w:r w:rsidRPr="006D462E">
              <w:rPr>
                <w:rFonts w:ascii="Times New Roman" w:eastAsia="Times New Roman" w:hAnsi="Times New Roman" w:cs="Times New Roman"/>
                <w:lang w:eastAsia="ru-RU"/>
              </w:rPr>
              <w:t>способом</w:t>
            </w:r>
            <w:r w:rsidRPr="006D462E">
              <w:rPr>
                <w:rFonts w:ascii="Times New Roman" w:eastAsia="Times New Roman" w:hAnsi="Times New Roman" w:cs="Times New Roman"/>
              </w:rPr>
              <w:t xml:space="preserve">, позволяющим </w:t>
            </w:r>
            <w:r w:rsidRPr="006D462E">
              <w:rPr>
                <w:rFonts w:ascii="Times New Roman" w:eastAsia="Times New Roman" w:hAnsi="Times New Roman" w:cs="Times New Roman"/>
              </w:rPr>
              <w:lastRenderedPageBreak/>
              <w:t>подтвердить факт получения, или выдаются заявителю в офисе обслуживания потребителей</w:t>
            </w:r>
          </w:p>
        </w:tc>
        <w:tc>
          <w:tcPr>
            <w:tcW w:w="616"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lastRenderedPageBreak/>
              <w:t>В день проведения осмотра</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val="restart"/>
          </w:tcPr>
          <w:p w:rsidR="00D4172A" w:rsidRPr="006D462E" w:rsidRDefault="00D4172A" w:rsidP="00DF6CE6">
            <w:pPr>
              <w:jc w:val="both"/>
              <w:rPr>
                <w:rFonts w:ascii="Times New Roman" w:eastAsia="Times New Roman" w:hAnsi="Times New Roman" w:cs="Times New Roman"/>
                <w:b/>
                <w:bCs/>
                <w:lang w:eastAsia="ru-RU"/>
              </w:rPr>
            </w:pPr>
            <w:r w:rsidRPr="006D462E">
              <w:rPr>
                <w:rFonts w:ascii="Times New Roman" w:eastAsia="Times New Roman" w:hAnsi="Times New Roman" w:cs="Times New Roman"/>
                <w:lang w:eastAsia="ru-RU"/>
              </w:rPr>
              <w:lastRenderedPageBreak/>
              <w:t>5</w:t>
            </w:r>
          </w:p>
        </w:tc>
        <w:tc>
          <w:tcPr>
            <w:tcW w:w="774" w:type="pct"/>
            <w:vMerge w:val="restart"/>
          </w:tcPr>
          <w:p w:rsidR="00D4172A" w:rsidRPr="006D462E" w:rsidRDefault="00D4172A" w:rsidP="00DF6CE6">
            <w:pPr>
              <w:autoSpaceDE w:val="0"/>
              <w:autoSpaceDN w:val="0"/>
              <w:adjustRightInd w:val="0"/>
              <w:rPr>
                <w:rFonts w:ascii="Times New Roman" w:eastAsia="Times New Roman" w:hAnsi="Times New Roman" w:cs="Times New Roman"/>
              </w:rPr>
            </w:pPr>
            <w:r w:rsidRPr="006D462E">
              <w:rPr>
                <w:rFonts w:ascii="Times New Roman" w:eastAsia="Times New Roman" w:hAnsi="Times New Roman" w:cs="Times New Roman"/>
              </w:rPr>
              <w:t>Присоединение объектов заявителя к электрическим сетям</w:t>
            </w:r>
          </w:p>
        </w:tc>
        <w:tc>
          <w:tcPr>
            <w:tcW w:w="793" w:type="pct"/>
          </w:tcPr>
          <w:p w:rsidR="00D4172A" w:rsidRPr="006D462E" w:rsidRDefault="00D4172A" w:rsidP="00DF6CE6">
            <w:pPr>
              <w:autoSpaceDE w:val="0"/>
              <w:autoSpaceDN w:val="0"/>
              <w:adjustRightInd w:val="0"/>
              <w:jc w:val="both"/>
              <w:rPr>
                <w:rFonts w:ascii="Times New Roman" w:eastAsia="Times New Roman" w:hAnsi="Times New Roman" w:cs="Times New Roman"/>
              </w:rPr>
            </w:pPr>
          </w:p>
        </w:tc>
        <w:tc>
          <w:tcPr>
            <w:tcW w:w="94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b/>
                <w:bCs/>
                <w:lang w:eastAsia="ru-RU"/>
              </w:rPr>
              <w:t>5.1</w:t>
            </w:r>
            <w:r w:rsidRPr="006D462E">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D4172A" w:rsidRPr="006D462E" w:rsidRDefault="00D4172A" w:rsidP="00DF6CE6">
            <w:pPr>
              <w:autoSpaceDE w:val="0"/>
              <w:autoSpaceDN w:val="0"/>
              <w:adjustRightInd w:val="0"/>
              <w:jc w:val="both"/>
              <w:rPr>
                <w:rFonts w:ascii="Times New Roman" w:eastAsia="Times New Roman" w:hAnsi="Times New Roman" w:cs="Times New Roman"/>
              </w:rPr>
            </w:pPr>
          </w:p>
        </w:tc>
        <w:tc>
          <w:tcPr>
            <w:tcW w:w="616"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соответствии с условиями договора</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270"/>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vAlign w:val="center"/>
          </w:tcPr>
          <w:p w:rsidR="00D4172A" w:rsidRPr="006D462E" w:rsidRDefault="00D4172A" w:rsidP="00DF6CE6">
            <w:pPr>
              <w:autoSpaceDE w:val="0"/>
              <w:autoSpaceDN w:val="0"/>
              <w:adjustRightInd w:val="0"/>
              <w:rPr>
                <w:rFonts w:ascii="Times New Roman" w:eastAsia="Times New Roman" w:hAnsi="Times New Roman" w:cs="Times New Roman"/>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lang w:eastAsia="ru-RU"/>
              </w:rPr>
            </w:pPr>
          </w:p>
        </w:tc>
        <w:tc>
          <w:tcPr>
            <w:tcW w:w="94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b/>
                <w:bCs/>
                <w:lang w:eastAsia="ru-RU"/>
              </w:rPr>
              <w:t>5.2.</w:t>
            </w:r>
            <w:r w:rsidRPr="006D462E">
              <w:rPr>
                <w:rFonts w:ascii="Times New Roman" w:eastAsia="Times New Roman" w:hAnsi="Times New Roman" w:cs="Times New Roman"/>
              </w:rPr>
              <w:t xml:space="preserve"> Оформление сетевой организации и направление (выдача) заявителю: </w:t>
            </w:r>
          </w:p>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Акта об осуществлении технологического присоединения;</w:t>
            </w:r>
          </w:p>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Акта разграничения границ балансовой принадлежности сторон;</w:t>
            </w:r>
          </w:p>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 xml:space="preserve">Акт разграничения эксплуатационной </w:t>
            </w:r>
            <w:r w:rsidRPr="006D462E">
              <w:rPr>
                <w:rFonts w:ascii="Times New Roman" w:eastAsia="Times New Roman" w:hAnsi="Times New Roman" w:cs="Times New Roman"/>
              </w:rPr>
              <w:lastRenderedPageBreak/>
              <w:t>ответственности сторон</w:t>
            </w:r>
          </w:p>
        </w:tc>
        <w:tc>
          <w:tcPr>
            <w:tcW w:w="79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6D462E">
              <w:rPr>
                <w:rFonts w:ascii="Times New Roman" w:eastAsia="Times New Roman" w:hAnsi="Times New Roman" w:cs="Times New Roman"/>
                <w:lang w:eastAsia="ru-RU"/>
              </w:rPr>
              <w:t>способом</w:t>
            </w:r>
            <w:r w:rsidRPr="006D462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rPr>
              <w:t>В соответствии с условиями договора</w:t>
            </w:r>
          </w:p>
        </w:tc>
        <w:tc>
          <w:tcPr>
            <w:tcW w:w="920" w:type="pct"/>
          </w:tcPr>
          <w:p w:rsidR="00D4172A" w:rsidRPr="006D462E" w:rsidRDefault="00D4172A" w:rsidP="00DF6CE6">
            <w:pPr>
              <w:autoSpaceDE w:val="0"/>
              <w:autoSpaceDN w:val="0"/>
              <w:adjustRightInd w:val="0"/>
              <w:ind w:left="-16" w:hanging="16"/>
              <w:jc w:val="both"/>
              <w:rPr>
                <w:rFonts w:ascii="Times New Roman" w:eastAsia="Times New Roman" w:hAnsi="Times New Roman" w:cs="Times New Roman"/>
              </w:rPr>
            </w:pPr>
            <w:r w:rsidRPr="006D462E">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D462E" w:rsidRPr="006D462E" w:rsidTr="004D4AB1">
        <w:trPr>
          <w:trHeight w:val="695"/>
        </w:trPr>
        <w:tc>
          <w:tcPr>
            <w:tcW w:w="167" w:type="pct"/>
            <w:vMerge/>
          </w:tcPr>
          <w:p w:rsidR="00D4172A" w:rsidRPr="006D462E" w:rsidRDefault="00D4172A" w:rsidP="00DF6CE6">
            <w:pPr>
              <w:jc w:val="both"/>
              <w:rPr>
                <w:rFonts w:ascii="Times New Roman" w:eastAsia="Times New Roman" w:hAnsi="Times New Roman" w:cs="Times New Roman"/>
                <w:b/>
                <w:bCs/>
                <w:lang w:eastAsia="ru-RU"/>
              </w:rPr>
            </w:pPr>
          </w:p>
        </w:tc>
        <w:tc>
          <w:tcPr>
            <w:tcW w:w="774" w:type="pct"/>
            <w:vMerge/>
          </w:tcPr>
          <w:p w:rsidR="00D4172A" w:rsidRPr="006D462E" w:rsidRDefault="00D4172A" w:rsidP="00DF6CE6">
            <w:pPr>
              <w:autoSpaceDE w:val="0"/>
              <w:autoSpaceDN w:val="0"/>
              <w:adjustRightInd w:val="0"/>
              <w:rPr>
                <w:rFonts w:ascii="Times New Roman" w:eastAsia="Times New Roman" w:hAnsi="Times New Roman" w:cs="Times New Roman"/>
                <w:lang w:eastAsia="ru-RU"/>
              </w:rPr>
            </w:pPr>
          </w:p>
        </w:tc>
        <w:tc>
          <w:tcPr>
            <w:tcW w:w="793" w:type="pct"/>
          </w:tcPr>
          <w:p w:rsidR="00D4172A" w:rsidRPr="006D462E" w:rsidRDefault="00D4172A" w:rsidP="00DF6CE6">
            <w:pPr>
              <w:autoSpaceDE w:val="0"/>
              <w:autoSpaceDN w:val="0"/>
              <w:adjustRightInd w:val="0"/>
              <w:rPr>
                <w:rFonts w:ascii="Times New Roman" w:eastAsia="Times New Roman" w:hAnsi="Times New Roman" w:cs="Times New Roman"/>
                <w:lang w:eastAsia="ru-RU"/>
              </w:rPr>
            </w:pPr>
          </w:p>
        </w:tc>
        <w:tc>
          <w:tcPr>
            <w:tcW w:w="940" w:type="pct"/>
          </w:tcPr>
          <w:p w:rsidR="00D4172A" w:rsidRPr="006D462E" w:rsidRDefault="00D4172A" w:rsidP="00DF6CE6">
            <w:pPr>
              <w:autoSpaceDE w:val="0"/>
              <w:autoSpaceDN w:val="0"/>
              <w:adjustRightInd w:val="0"/>
              <w:jc w:val="both"/>
              <w:rPr>
                <w:rFonts w:ascii="Times New Roman" w:eastAsia="Times New Roman" w:hAnsi="Times New Roman" w:cs="Times New Roman"/>
              </w:rPr>
            </w:pPr>
            <w:r w:rsidRPr="006D462E">
              <w:rPr>
                <w:rFonts w:ascii="Times New Roman" w:eastAsia="Times New Roman" w:hAnsi="Times New Roman" w:cs="Times New Roman"/>
                <w:b/>
                <w:bCs/>
                <w:lang w:eastAsia="ru-RU"/>
              </w:rPr>
              <w:t>5.3.</w:t>
            </w:r>
            <w:r w:rsidRPr="006D462E">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6D462E">
              <w:rPr>
                <w:rFonts w:ascii="Times New Roman" w:eastAsia="Times New Roman" w:hAnsi="Times New Roman" w:cs="Times New Roman"/>
              </w:rPr>
              <w:t>энергосбытовую</w:t>
            </w:r>
            <w:proofErr w:type="spellEnd"/>
            <w:r w:rsidRPr="006D462E">
              <w:rPr>
                <w:rFonts w:ascii="Times New Roman" w:eastAsia="Times New Roman" w:hAnsi="Times New Roman" w:cs="Times New Roman"/>
              </w:rPr>
              <w:t xml:space="preserve"> организацию </w:t>
            </w:r>
          </w:p>
        </w:tc>
        <w:tc>
          <w:tcPr>
            <w:tcW w:w="790" w:type="pct"/>
          </w:tcPr>
          <w:p w:rsidR="00D4172A" w:rsidRPr="006D462E" w:rsidRDefault="00D4172A" w:rsidP="00DF6CE6">
            <w:pPr>
              <w:autoSpaceDE w:val="0"/>
              <w:autoSpaceDN w:val="0"/>
              <w:adjustRightInd w:val="0"/>
              <w:jc w:val="center"/>
              <w:outlineLvl w:val="0"/>
              <w:rPr>
                <w:rFonts w:ascii="Calibri" w:eastAsia="Times New Roman" w:hAnsi="Calibri" w:cs="Times New Roman"/>
              </w:rPr>
            </w:pPr>
            <w:r w:rsidRPr="006D462E">
              <w:rPr>
                <w:rFonts w:ascii="Times New Roman" w:eastAsia="Times New Roman" w:hAnsi="Times New Roman" w:cs="Times New Roman"/>
              </w:rPr>
              <w:t>В письменной или электронной форме</w:t>
            </w:r>
          </w:p>
        </w:tc>
        <w:tc>
          <w:tcPr>
            <w:tcW w:w="616" w:type="pct"/>
          </w:tcPr>
          <w:p w:rsidR="00D4172A" w:rsidRPr="006D462E" w:rsidRDefault="00D4172A" w:rsidP="00DF6CE6">
            <w:pPr>
              <w:autoSpaceDE w:val="0"/>
              <w:autoSpaceDN w:val="0"/>
              <w:adjustRightInd w:val="0"/>
              <w:outlineLvl w:val="0"/>
              <w:rPr>
                <w:rFonts w:ascii="Calibri" w:eastAsia="Times New Roman" w:hAnsi="Calibri" w:cs="Times New Roman"/>
              </w:rPr>
            </w:pPr>
            <w:r w:rsidRPr="006D462E">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D4172A" w:rsidRPr="006D462E" w:rsidRDefault="00D4172A" w:rsidP="00DF6CE6">
            <w:pPr>
              <w:rPr>
                <w:rFonts w:ascii="Calibri" w:eastAsia="Times New Roman" w:hAnsi="Calibri" w:cs="Times New Roman"/>
              </w:rPr>
            </w:pPr>
            <w:r w:rsidRPr="006D462E">
              <w:rPr>
                <w:rFonts w:ascii="Times New Roman" w:eastAsia="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173B93" w:rsidRPr="006D462E" w:rsidRDefault="00173B93" w:rsidP="00173B93">
      <w:pPr>
        <w:autoSpaceDE w:val="0"/>
        <w:autoSpaceDN w:val="0"/>
        <w:adjustRightInd w:val="0"/>
        <w:spacing w:after="0" w:line="240" w:lineRule="auto"/>
        <w:jc w:val="both"/>
        <w:rPr>
          <w:rFonts w:ascii="Times New Roman" w:eastAsia="Times New Roman" w:hAnsi="Times New Roman" w:cs="Times New Roman"/>
          <w:b/>
          <w:sz w:val="24"/>
          <w:szCs w:val="24"/>
        </w:rPr>
      </w:pPr>
      <w:bookmarkStart w:id="0" w:name="_GoBack"/>
      <w:bookmarkEnd w:id="0"/>
    </w:p>
    <w:sectPr w:rsidR="00173B93" w:rsidRPr="006D462E" w:rsidSect="00052DE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6D" w:rsidRDefault="0088406D" w:rsidP="00DF6CE6">
      <w:pPr>
        <w:spacing w:after="0" w:line="240" w:lineRule="auto"/>
      </w:pPr>
      <w:r>
        <w:separator/>
      </w:r>
    </w:p>
  </w:endnote>
  <w:endnote w:type="continuationSeparator" w:id="0">
    <w:p w:rsidR="0088406D" w:rsidRDefault="0088406D" w:rsidP="00DF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6D" w:rsidRDefault="0088406D" w:rsidP="00DF6CE6">
      <w:pPr>
        <w:spacing w:after="0" w:line="240" w:lineRule="auto"/>
      </w:pPr>
      <w:r>
        <w:separator/>
      </w:r>
    </w:p>
  </w:footnote>
  <w:footnote w:type="continuationSeparator" w:id="0">
    <w:p w:rsidR="0088406D" w:rsidRDefault="0088406D" w:rsidP="00DF6CE6">
      <w:pPr>
        <w:spacing w:after="0" w:line="240" w:lineRule="auto"/>
      </w:pPr>
      <w:r>
        <w:continuationSeparator/>
      </w:r>
    </w:p>
  </w:footnote>
  <w:footnote w:id="1">
    <w:p w:rsidR="00DF6CE6" w:rsidRDefault="00DF6CE6" w:rsidP="00DF6CE6">
      <w:pPr>
        <w:pStyle w:val="a3"/>
        <w:jc w:val="both"/>
      </w:pPr>
      <w:r>
        <w:rPr>
          <w:rStyle w:val="a5"/>
        </w:rPr>
        <w:footnoteRef/>
      </w:r>
      <w:r>
        <w:t xml:space="preserve"> </w:t>
      </w:r>
      <w:r w:rsidRPr="00DE284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D4172A" w:rsidRDefault="00D4172A" w:rsidP="00DF6CE6">
      <w:pPr>
        <w:autoSpaceDE w:val="0"/>
        <w:autoSpaceDN w:val="0"/>
        <w:adjustRightInd w:val="0"/>
        <w:spacing w:after="0" w:line="240" w:lineRule="auto"/>
        <w:jc w:val="both"/>
      </w:pPr>
      <w:r>
        <w:rPr>
          <w:rStyle w:val="a5"/>
        </w:rPr>
        <w:footnoteRef/>
      </w:r>
      <w:r>
        <w:t xml:space="preserve"> </w:t>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E6"/>
    <w:rsid w:val="00052DEB"/>
    <w:rsid w:val="00052E8B"/>
    <w:rsid w:val="00052FEB"/>
    <w:rsid w:val="000559C2"/>
    <w:rsid w:val="000C1BBB"/>
    <w:rsid w:val="0011501B"/>
    <w:rsid w:val="001155F4"/>
    <w:rsid w:val="00154315"/>
    <w:rsid w:val="00173B93"/>
    <w:rsid w:val="00227FD0"/>
    <w:rsid w:val="00250C83"/>
    <w:rsid w:val="0027564D"/>
    <w:rsid w:val="00420DD0"/>
    <w:rsid w:val="004701AE"/>
    <w:rsid w:val="004D4AB1"/>
    <w:rsid w:val="00513B95"/>
    <w:rsid w:val="005B5A78"/>
    <w:rsid w:val="00660295"/>
    <w:rsid w:val="006A7A2B"/>
    <w:rsid w:val="006D462E"/>
    <w:rsid w:val="006F1FA7"/>
    <w:rsid w:val="0071670A"/>
    <w:rsid w:val="00742E51"/>
    <w:rsid w:val="007764D7"/>
    <w:rsid w:val="00793122"/>
    <w:rsid w:val="007B5674"/>
    <w:rsid w:val="007D35AB"/>
    <w:rsid w:val="00827D4C"/>
    <w:rsid w:val="0088406D"/>
    <w:rsid w:val="008B525B"/>
    <w:rsid w:val="0092133F"/>
    <w:rsid w:val="00942221"/>
    <w:rsid w:val="0094642A"/>
    <w:rsid w:val="009800E7"/>
    <w:rsid w:val="00993E68"/>
    <w:rsid w:val="00A011E5"/>
    <w:rsid w:val="00A17812"/>
    <w:rsid w:val="00AC614D"/>
    <w:rsid w:val="00B20224"/>
    <w:rsid w:val="00B978DF"/>
    <w:rsid w:val="00BB6EAD"/>
    <w:rsid w:val="00BD4507"/>
    <w:rsid w:val="00BE48EA"/>
    <w:rsid w:val="00C2059B"/>
    <w:rsid w:val="00D4172A"/>
    <w:rsid w:val="00DD2A74"/>
    <w:rsid w:val="00DF6CE6"/>
    <w:rsid w:val="00E0083E"/>
    <w:rsid w:val="00E11945"/>
    <w:rsid w:val="00E438F8"/>
    <w:rsid w:val="00E96B95"/>
    <w:rsid w:val="00ED3BE6"/>
    <w:rsid w:val="00F5683D"/>
    <w:rsid w:val="00F7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Дом</cp:lastModifiedBy>
  <cp:revision>6</cp:revision>
  <cp:lastPrinted>2016-11-30T08:37:00Z</cp:lastPrinted>
  <dcterms:created xsi:type="dcterms:W3CDTF">2017-09-13T11:02:00Z</dcterms:created>
  <dcterms:modified xsi:type="dcterms:W3CDTF">2017-10-31T10:29:00Z</dcterms:modified>
</cp:coreProperties>
</file>